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1997" w:rsidRDefault="00AF1997" w:rsidP="00C2357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</w:p>
    <w:p w:rsidR="006B3F66" w:rsidRPr="001026B8" w:rsidRDefault="006B3F66" w:rsidP="00C2357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C2357A" w:rsidRDefault="00AF1997" w:rsidP="00C2357A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08</w:t>
      </w:r>
      <w:r w:rsidR="00F5228B">
        <w:rPr>
          <w:bCs/>
          <w:sz w:val="28"/>
          <w:szCs w:val="24"/>
          <w:lang w:eastAsia="x-none"/>
        </w:rPr>
        <w:t>.</w:t>
      </w:r>
      <w:r>
        <w:rPr>
          <w:bCs/>
          <w:sz w:val="28"/>
          <w:szCs w:val="24"/>
          <w:lang w:eastAsia="x-none"/>
        </w:rPr>
        <w:t>07</w:t>
      </w:r>
      <w:r w:rsidR="00F5228B">
        <w:rPr>
          <w:bCs/>
          <w:sz w:val="28"/>
          <w:szCs w:val="24"/>
          <w:lang w:eastAsia="x-none"/>
        </w:rPr>
        <w:t>.</w:t>
      </w:r>
      <w:r w:rsidR="006B3F66" w:rsidRPr="001026B8">
        <w:rPr>
          <w:bCs/>
          <w:sz w:val="28"/>
          <w:szCs w:val="24"/>
          <w:lang w:val="x-none" w:eastAsia="x-none"/>
        </w:rPr>
        <w:t>20</w:t>
      </w:r>
      <w:r w:rsidR="006B3F66">
        <w:rPr>
          <w:bCs/>
          <w:sz w:val="28"/>
          <w:szCs w:val="24"/>
          <w:lang w:eastAsia="x-none"/>
        </w:rPr>
        <w:t>2</w:t>
      </w:r>
      <w:r w:rsidR="00500850">
        <w:rPr>
          <w:bCs/>
          <w:sz w:val="28"/>
          <w:szCs w:val="24"/>
          <w:lang w:eastAsia="x-none"/>
        </w:rPr>
        <w:t>4</w:t>
      </w:r>
      <w:r w:rsidR="006B3F66" w:rsidRPr="001026B8">
        <w:rPr>
          <w:bCs/>
          <w:sz w:val="28"/>
          <w:szCs w:val="24"/>
          <w:lang w:val="x-none" w:eastAsia="x-none"/>
        </w:rPr>
        <w:t xml:space="preserve"> </w:t>
      </w:r>
      <w:r>
        <w:rPr>
          <w:bCs/>
          <w:sz w:val="28"/>
          <w:szCs w:val="24"/>
          <w:lang w:val="x-none" w:eastAsia="x-none"/>
        </w:rPr>
        <w:t>года                         № 67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 х. Верхний Митякин</w:t>
      </w: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95053D" w:rsidRPr="00502400">
        <w:rPr>
          <w:kern w:val="2"/>
          <w:sz w:val="28"/>
          <w:szCs w:val="28"/>
        </w:rPr>
        <w:t>«</w:t>
      </w:r>
      <w:proofErr w:type="spellStart"/>
      <w:r w:rsidR="0095053D" w:rsidRPr="00502400">
        <w:rPr>
          <w:kern w:val="2"/>
          <w:sz w:val="28"/>
          <w:szCs w:val="28"/>
        </w:rPr>
        <w:t>Энергоэффективность</w:t>
      </w:r>
      <w:proofErr w:type="spellEnd"/>
      <w:r w:rsidR="0095053D" w:rsidRPr="00502400">
        <w:rPr>
          <w:kern w:val="2"/>
          <w:sz w:val="28"/>
          <w:szCs w:val="28"/>
        </w:rPr>
        <w:t xml:space="preserve"> и развитие энергетики»</w:t>
      </w:r>
      <w:r w:rsidR="0095053D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500850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500850">
        <w:rPr>
          <w:sz w:val="28"/>
          <w:szCs w:val="28"/>
        </w:rPr>
        <w:t>полугодие</w:t>
      </w:r>
      <w:r>
        <w:rPr>
          <w:sz w:val="28"/>
          <w:szCs w:val="28"/>
        </w:rPr>
        <w:t xml:space="preserve"> 202</w:t>
      </w:r>
      <w:r w:rsidR="00500850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95053D" w:rsidRPr="0018773D">
        <w:rPr>
          <w:color w:val="000000"/>
          <w:sz w:val="28"/>
          <w:szCs w:val="28"/>
        </w:rPr>
        <w:t>«</w:t>
      </w:r>
      <w:proofErr w:type="spellStart"/>
      <w:r w:rsidR="0095053D" w:rsidRPr="00502400">
        <w:rPr>
          <w:kern w:val="2"/>
          <w:sz w:val="28"/>
          <w:szCs w:val="28"/>
        </w:rPr>
        <w:t>Энергоэффективность</w:t>
      </w:r>
      <w:proofErr w:type="spellEnd"/>
      <w:r w:rsidR="0095053D" w:rsidRPr="00502400">
        <w:rPr>
          <w:kern w:val="2"/>
          <w:sz w:val="28"/>
          <w:szCs w:val="28"/>
        </w:rPr>
        <w:t xml:space="preserve"> и развитие энергетики</w:t>
      </w:r>
      <w:r w:rsidR="00694DFC" w:rsidRPr="00F95CB7">
        <w:rPr>
          <w:sz w:val="28"/>
          <w:szCs w:val="28"/>
        </w:rPr>
        <w:t>»</w:t>
      </w:r>
      <w:r w:rsidRPr="00A803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500850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500850">
        <w:rPr>
          <w:sz w:val="28"/>
          <w:szCs w:val="28"/>
        </w:rPr>
        <w:t>полугодие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500850">
        <w:rPr>
          <w:sz w:val="28"/>
          <w:szCs w:val="28"/>
        </w:rPr>
        <w:t>4</w:t>
      </w:r>
      <w:r w:rsidR="0000319D">
        <w:rPr>
          <w:sz w:val="28"/>
          <w:szCs w:val="28"/>
        </w:rPr>
        <w:t xml:space="preserve"> </w:t>
      </w:r>
      <w:r w:rsidRPr="00B911F4">
        <w:rPr>
          <w:sz w:val="28"/>
          <w:szCs w:val="28"/>
        </w:rPr>
        <w:t>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00319D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="00B92178">
        <w:rPr>
          <w:rFonts w:eastAsia="Calibri"/>
          <w:sz w:val="28"/>
          <w:szCs w:val="28"/>
          <w:lang w:eastAsia="en-US"/>
        </w:rPr>
        <w:t>Л</w:t>
      </w:r>
      <w:r w:rsidRPr="00E96F11">
        <w:rPr>
          <w:rFonts w:eastAsia="Calibri"/>
          <w:sz w:val="28"/>
          <w:szCs w:val="28"/>
          <w:lang w:eastAsia="en-US"/>
        </w:rPr>
        <w:t>.</w:t>
      </w:r>
      <w:r w:rsidR="00B92178">
        <w:rPr>
          <w:rFonts w:eastAsia="Calibri"/>
          <w:sz w:val="28"/>
          <w:szCs w:val="28"/>
          <w:lang w:eastAsia="en-US"/>
        </w:rPr>
        <w:t>Н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 w:rsidR="00B92178">
        <w:rPr>
          <w:rFonts w:eastAsia="Calibri"/>
          <w:sz w:val="28"/>
          <w:szCs w:val="28"/>
          <w:lang w:eastAsia="en-US"/>
        </w:rPr>
        <w:t>Михайленко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AF1997">
        <w:rPr>
          <w:kern w:val="2"/>
          <w:sz w:val="28"/>
          <w:szCs w:val="28"/>
        </w:rPr>
        <w:t>08</w:t>
      </w:r>
      <w:r w:rsidR="00C2357A">
        <w:rPr>
          <w:kern w:val="2"/>
          <w:sz w:val="28"/>
          <w:szCs w:val="28"/>
        </w:rPr>
        <w:t>.</w:t>
      </w:r>
      <w:r w:rsidR="00AF1997">
        <w:rPr>
          <w:kern w:val="2"/>
          <w:sz w:val="28"/>
          <w:szCs w:val="28"/>
        </w:rPr>
        <w:t>07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500850">
        <w:rPr>
          <w:kern w:val="2"/>
          <w:sz w:val="28"/>
          <w:szCs w:val="28"/>
        </w:rPr>
        <w:t>4</w:t>
      </w:r>
      <w:r w:rsidR="00B37FA1" w:rsidRPr="00B911F4">
        <w:rPr>
          <w:kern w:val="2"/>
          <w:sz w:val="28"/>
          <w:szCs w:val="28"/>
        </w:rPr>
        <w:t xml:space="preserve"> №</w:t>
      </w:r>
      <w:r w:rsidR="00AF1997">
        <w:rPr>
          <w:kern w:val="2"/>
          <w:sz w:val="28"/>
          <w:szCs w:val="28"/>
        </w:rPr>
        <w:t>67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95053D" w:rsidRDefault="0000319D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об исполнении Плана реализации м</w:t>
      </w:r>
      <w:r w:rsidR="00B911F4" w:rsidRPr="00B911F4">
        <w:rPr>
          <w:sz w:val="28"/>
          <w:szCs w:val="28"/>
        </w:rPr>
        <w:t xml:space="preserve">униципальной программы </w:t>
      </w:r>
      <w:r w:rsidR="0095053D" w:rsidRPr="0018773D">
        <w:rPr>
          <w:color w:val="000000"/>
          <w:sz w:val="28"/>
          <w:szCs w:val="28"/>
        </w:rPr>
        <w:t>«</w:t>
      </w:r>
      <w:proofErr w:type="spellStart"/>
      <w:r w:rsidR="0095053D" w:rsidRPr="00502400">
        <w:rPr>
          <w:kern w:val="2"/>
          <w:sz w:val="28"/>
          <w:szCs w:val="28"/>
        </w:rPr>
        <w:t>Энергоэффективность</w:t>
      </w:r>
      <w:proofErr w:type="spellEnd"/>
      <w:r w:rsidR="0095053D" w:rsidRPr="00502400">
        <w:rPr>
          <w:kern w:val="2"/>
          <w:sz w:val="28"/>
          <w:szCs w:val="28"/>
        </w:rPr>
        <w:t xml:space="preserve"> и развитие энергетики</w:t>
      </w:r>
      <w:r w:rsidR="00694DFC" w:rsidRPr="00F95CB7">
        <w:rPr>
          <w:sz w:val="28"/>
          <w:szCs w:val="28"/>
        </w:rPr>
        <w:t>»</w:t>
      </w:r>
      <w:r w:rsidR="001F0148">
        <w:rPr>
          <w:sz w:val="28"/>
          <w:szCs w:val="28"/>
        </w:rPr>
        <w:t xml:space="preserve"> </w:t>
      </w:r>
    </w:p>
    <w:p w:rsidR="00E96F11" w:rsidRDefault="003F0917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500850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500850">
        <w:rPr>
          <w:sz w:val="28"/>
          <w:szCs w:val="28"/>
        </w:rPr>
        <w:t>полугодие</w:t>
      </w:r>
      <w:r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500850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432FB9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311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Подпрограмма 1  </w:t>
            </w:r>
          </w:p>
          <w:p w:rsidR="00432FB9" w:rsidRPr="0095053D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95053D">
              <w:t>«</w:t>
            </w:r>
            <w:proofErr w:type="spellStart"/>
            <w:r w:rsidRPr="0095053D">
              <w:rPr>
                <w:kern w:val="2"/>
              </w:rPr>
              <w:t>Энергоэффективность</w:t>
            </w:r>
            <w:proofErr w:type="spellEnd"/>
            <w:r w:rsidRPr="0095053D">
              <w:rPr>
                <w:kern w:val="2"/>
              </w:rPr>
              <w:t xml:space="preserve"> и развитие энергетики</w:t>
            </w:r>
            <w:r w:rsidRPr="0095053D">
              <w:t>»</w:t>
            </w:r>
          </w:p>
        </w:tc>
        <w:tc>
          <w:tcPr>
            <w:tcW w:w="2268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432FB9" w:rsidRPr="00432FB9" w:rsidRDefault="00C46192" w:rsidP="00500850">
            <w:pPr>
              <w:jc w:val="center"/>
            </w:pPr>
            <w:r>
              <w:t>2</w:t>
            </w:r>
            <w:r w:rsidR="00500850">
              <w:t>0</w:t>
            </w:r>
            <w:r w:rsidR="00432FB9" w:rsidRPr="00432FB9">
              <w:t>,</w:t>
            </w:r>
            <w:r w:rsidR="00500850">
              <w:t>0</w:t>
            </w:r>
          </w:p>
        </w:tc>
        <w:tc>
          <w:tcPr>
            <w:tcW w:w="1700" w:type="dxa"/>
          </w:tcPr>
          <w:p w:rsidR="00432FB9" w:rsidRPr="00432FB9" w:rsidRDefault="00C46192" w:rsidP="00500850">
            <w:pPr>
              <w:jc w:val="center"/>
            </w:pPr>
            <w:r>
              <w:t>2</w:t>
            </w:r>
            <w:r w:rsidR="00500850">
              <w:t>0</w:t>
            </w:r>
            <w:r w:rsidR="00432FB9" w:rsidRPr="00432FB9">
              <w:t>,</w:t>
            </w:r>
            <w:r w:rsidR="00500850">
              <w:t>0</w:t>
            </w:r>
          </w:p>
        </w:tc>
        <w:tc>
          <w:tcPr>
            <w:tcW w:w="993" w:type="dxa"/>
          </w:tcPr>
          <w:p w:rsidR="00432FB9" w:rsidRPr="001F0148" w:rsidRDefault="00500850" w:rsidP="00BF26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2FB9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432FB9">
              <w:t>2</w:t>
            </w:r>
          </w:p>
        </w:tc>
        <w:tc>
          <w:tcPr>
            <w:tcW w:w="3119" w:type="dxa"/>
          </w:tcPr>
          <w:p w:rsidR="00432FB9" w:rsidRPr="00432FB9" w:rsidRDefault="00432FB9" w:rsidP="00432FB9">
            <w:pPr>
              <w:widowControl w:val="0"/>
              <w:spacing w:line="226" w:lineRule="auto"/>
              <w:rPr>
                <w:kern w:val="2"/>
              </w:rPr>
            </w:pPr>
            <w:r w:rsidRPr="00432FB9">
              <w:rPr>
                <w:kern w:val="2"/>
              </w:rPr>
              <w:t>Основное мероприятие 1.</w:t>
            </w:r>
          </w:p>
          <w:p w:rsidR="00432FB9" w:rsidRPr="00432FB9" w:rsidRDefault="00432FB9" w:rsidP="00432FB9">
            <w:pPr>
              <w:rPr>
                <w:kern w:val="2"/>
              </w:rPr>
            </w:pPr>
            <w:r w:rsidRPr="00432FB9">
              <w:rPr>
                <w:color w:val="000000"/>
              </w:rPr>
              <w:t>Реконструкция и ремонт зданий, сооружений</w:t>
            </w:r>
          </w:p>
        </w:tc>
        <w:tc>
          <w:tcPr>
            <w:tcW w:w="2268" w:type="dxa"/>
          </w:tcPr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Глава Администрации Красновского</w:t>
            </w:r>
          </w:p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сельского поселения</w:t>
            </w:r>
          </w:p>
        </w:tc>
        <w:tc>
          <w:tcPr>
            <w:tcW w:w="1417" w:type="dxa"/>
          </w:tcPr>
          <w:p w:rsidR="00432FB9" w:rsidRPr="00432FB9" w:rsidRDefault="00432FB9" w:rsidP="00432FB9">
            <w:pPr>
              <w:widowControl w:val="0"/>
              <w:jc w:val="center"/>
              <w:rPr>
                <w:color w:val="000000"/>
              </w:rPr>
            </w:pPr>
            <w:r w:rsidRPr="00432FB9">
              <w:rPr>
                <w:color w:val="000000"/>
              </w:rPr>
              <w:t>снижение удельных показателей потребления топлива и энергоресурсов</w:t>
            </w:r>
          </w:p>
        </w:tc>
        <w:tc>
          <w:tcPr>
            <w:tcW w:w="993" w:type="dxa"/>
          </w:tcPr>
          <w:p w:rsidR="00432FB9" w:rsidRPr="001F0148" w:rsidRDefault="00500850" w:rsidP="0088550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432FB9" w:rsidRPr="001F0148" w:rsidRDefault="00500850" w:rsidP="0088550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0,0</w:t>
            </w:r>
          </w:p>
        </w:tc>
        <w:tc>
          <w:tcPr>
            <w:tcW w:w="1700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0,0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2FB9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432FB9">
              <w:t>3</w:t>
            </w:r>
          </w:p>
        </w:tc>
        <w:tc>
          <w:tcPr>
            <w:tcW w:w="3119" w:type="dxa"/>
            <w:shd w:val="clear" w:color="auto" w:fill="auto"/>
          </w:tcPr>
          <w:p w:rsidR="00432FB9" w:rsidRPr="00432FB9" w:rsidRDefault="00432FB9" w:rsidP="00432FB9">
            <w:pPr>
              <w:widowControl w:val="0"/>
              <w:spacing w:line="226" w:lineRule="auto"/>
              <w:rPr>
                <w:kern w:val="2"/>
              </w:rPr>
            </w:pPr>
            <w:r w:rsidRPr="00432FB9">
              <w:rPr>
                <w:kern w:val="2"/>
              </w:rPr>
              <w:t>Основное мероприятие 2.</w:t>
            </w:r>
          </w:p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432FB9">
              <w:rPr>
                <w:color w:val="000000"/>
              </w:rPr>
              <w:t>Приобретение энергосберегающего оборудования и материалов</w:t>
            </w:r>
          </w:p>
        </w:tc>
        <w:tc>
          <w:tcPr>
            <w:tcW w:w="2268" w:type="dxa"/>
          </w:tcPr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Глава Администрации Красновского</w:t>
            </w:r>
          </w:p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сельского поселения</w:t>
            </w:r>
          </w:p>
          <w:p w:rsidR="00432FB9" w:rsidRPr="00432FB9" w:rsidRDefault="00432FB9" w:rsidP="00432FB9"/>
        </w:tc>
        <w:tc>
          <w:tcPr>
            <w:tcW w:w="1417" w:type="dxa"/>
          </w:tcPr>
          <w:p w:rsidR="00432FB9" w:rsidRPr="00432FB9" w:rsidRDefault="00432FB9" w:rsidP="00432FB9">
            <w:pPr>
              <w:widowControl w:val="0"/>
              <w:jc w:val="center"/>
              <w:rPr>
                <w:color w:val="000000"/>
              </w:rPr>
            </w:pPr>
            <w:r w:rsidRPr="00432FB9">
              <w:rPr>
                <w:color w:val="000000"/>
              </w:rPr>
              <w:t>повышение энергетической эффективности бюджетных учреждений</w:t>
            </w:r>
          </w:p>
        </w:tc>
        <w:tc>
          <w:tcPr>
            <w:tcW w:w="993" w:type="dxa"/>
          </w:tcPr>
          <w:p w:rsidR="00432FB9" w:rsidRPr="001F0148" w:rsidRDefault="00500850" w:rsidP="0088550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432FB9" w:rsidRPr="001F0148" w:rsidRDefault="00500850" w:rsidP="0088550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</w:tcPr>
          <w:p w:rsidR="00432FB9" w:rsidRPr="00432FB9" w:rsidRDefault="00C46192" w:rsidP="005008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500850">
              <w:t>0</w:t>
            </w:r>
            <w:r w:rsidR="00432FB9" w:rsidRPr="00432FB9">
              <w:t>,</w:t>
            </w:r>
            <w:r w:rsidR="00500850">
              <w:t>00</w:t>
            </w:r>
          </w:p>
        </w:tc>
        <w:tc>
          <w:tcPr>
            <w:tcW w:w="1700" w:type="dxa"/>
          </w:tcPr>
          <w:p w:rsidR="00432FB9" w:rsidRPr="00432FB9" w:rsidRDefault="00500850" w:rsidP="00BF26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BF269C">
              <w:t>7</w:t>
            </w:r>
            <w:r w:rsidR="00432FB9" w:rsidRPr="00432FB9">
              <w:t>,</w:t>
            </w:r>
            <w:r w:rsidR="00BF269C">
              <w:t>3</w:t>
            </w:r>
          </w:p>
        </w:tc>
        <w:tc>
          <w:tcPr>
            <w:tcW w:w="993" w:type="dxa"/>
          </w:tcPr>
          <w:p w:rsidR="00432FB9" w:rsidRPr="001F0148" w:rsidRDefault="00500850" w:rsidP="00500850">
            <w:pPr>
              <w:jc w:val="center"/>
            </w:pPr>
            <w:r>
              <w:t>0</w:t>
            </w:r>
            <w:r w:rsidR="00432FB9"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2FB9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432FB9">
              <w:t>4</w:t>
            </w:r>
          </w:p>
        </w:tc>
        <w:tc>
          <w:tcPr>
            <w:tcW w:w="3119" w:type="dxa"/>
            <w:shd w:val="clear" w:color="auto" w:fill="auto"/>
          </w:tcPr>
          <w:p w:rsidR="00432FB9" w:rsidRPr="00432FB9" w:rsidRDefault="00432FB9" w:rsidP="00432FB9">
            <w:pPr>
              <w:widowControl w:val="0"/>
              <w:spacing w:line="226" w:lineRule="auto"/>
              <w:rPr>
                <w:kern w:val="2"/>
              </w:rPr>
            </w:pPr>
            <w:r w:rsidRPr="00432FB9">
              <w:rPr>
                <w:kern w:val="2"/>
              </w:rPr>
              <w:t>Основное мероприятие 3.</w:t>
            </w:r>
          </w:p>
          <w:p w:rsidR="00432FB9" w:rsidRPr="00432FB9" w:rsidRDefault="00432FB9" w:rsidP="00432FB9">
            <w:pPr>
              <w:widowControl w:val="0"/>
              <w:rPr>
                <w:color w:val="000000"/>
              </w:rPr>
            </w:pPr>
            <w:r w:rsidRPr="00432FB9">
              <w:rPr>
                <w:color w:val="000000"/>
              </w:rPr>
              <w:t>Информационная поддержка политики энергосбережения</w:t>
            </w:r>
          </w:p>
        </w:tc>
        <w:tc>
          <w:tcPr>
            <w:tcW w:w="2268" w:type="dxa"/>
          </w:tcPr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Глава Администрации Красновского</w:t>
            </w:r>
          </w:p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сельского поселения</w:t>
            </w:r>
          </w:p>
          <w:p w:rsidR="00432FB9" w:rsidRPr="00432FB9" w:rsidRDefault="00432FB9" w:rsidP="00432FB9"/>
        </w:tc>
        <w:tc>
          <w:tcPr>
            <w:tcW w:w="1417" w:type="dxa"/>
          </w:tcPr>
          <w:p w:rsidR="00432FB9" w:rsidRPr="00432FB9" w:rsidRDefault="00432FB9" w:rsidP="00432FB9">
            <w:pPr>
              <w:widowControl w:val="0"/>
              <w:jc w:val="center"/>
              <w:rPr>
                <w:color w:val="000000"/>
              </w:rPr>
            </w:pPr>
            <w:r w:rsidRPr="00432FB9">
              <w:rPr>
                <w:color w:val="000000"/>
              </w:rPr>
              <w:t>повышение уровня информированности населения о применении мер по энергосбережению</w:t>
            </w:r>
          </w:p>
        </w:tc>
        <w:tc>
          <w:tcPr>
            <w:tcW w:w="993" w:type="dxa"/>
          </w:tcPr>
          <w:p w:rsidR="00432FB9" w:rsidRPr="001F0148" w:rsidRDefault="00500850" w:rsidP="0088550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432FB9" w:rsidRPr="001F0148" w:rsidRDefault="00500850" w:rsidP="0088550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0</w:t>
            </w:r>
            <w:r>
              <w:t>,0</w:t>
            </w:r>
          </w:p>
        </w:tc>
        <w:tc>
          <w:tcPr>
            <w:tcW w:w="1700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0</w:t>
            </w:r>
            <w:r>
              <w:t>,0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2FB9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432FB9">
              <w:t>5</w:t>
            </w:r>
          </w:p>
        </w:tc>
        <w:tc>
          <w:tcPr>
            <w:tcW w:w="3119" w:type="dxa"/>
            <w:shd w:val="clear" w:color="auto" w:fill="auto"/>
          </w:tcPr>
          <w:p w:rsidR="00432FB9" w:rsidRPr="00432FB9" w:rsidRDefault="00432FB9" w:rsidP="00432FB9">
            <w:pPr>
              <w:widowControl w:val="0"/>
              <w:spacing w:line="226" w:lineRule="auto"/>
              <w:rPr>
                <w:kern w:val="2"/>
              </w:rPr>
            </w:pPr>
            <w:r w:rsidRPr="00432FB9">
              <w:rPr>
                <w:kern w:val="2"/>
              </w:rPr>
              <w:t>Основное мероприятие 4.</w:t>
            </w:r>
          </w:p>
          <w:p w:rsidR="00432FB9" w:rsidRPr="00432FB9" w:rsidRDefault="00432FB9" w:rsidP="00432FB9">
            <w:pPr>
              <w:widowControl w:val="0"/>
              <w:rPr>
                <w:color w:val="000000"/>
              </w:rPr>
            </w:pPr>
            <w:r w:rsidRPr="00432FB9">
              <w:rPr>
                <w:color w:val="000000"/>
              </w:rPr>
              <w:t xml:space="preserve">Сопровождение информационной системы в сфере </w:t>
            </w:r>
            <w:proofErr w:type="spellStart"/>
            <w:r w:rsidRPr="00432FB9">
              <w:rPr>
                <w:color w:val="000000"/>
              </w:rPr>
              <w:t>энергоэффективности</w:t>
            </w:r>
            <w:proofErr w:type="spellEnd"/>
            <w:r w:rsidRPr="00432FB9">
              <w:rPr>
                <w:color w:val="000000"/>
              </w:rPr>
              <w:t xml:space="preserve"> и развитии энергетики</w:t>
            </w:r>
          </w:p>
        </w:tc>
        <w:tc>
          <w:tcPr>
            <w:tcW w:w="2268" w:type="dxa"/>
          </w:tcPr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Глава Администрации Красновского</w:t>
            </w:r>
          </w:p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сельского поселения</w:t>
            </w:r>
          </w:p>
          <w:p w:rsidR="00432FB9" w:rsidRPr="00432FB9" w:rsidRDefault="00432FB9" w:rsidP="00432FB9"/>
        </w:tc>
        <w:tc>
          <w:tcPr>
            <w:tcW w:w="1417" w:type="dxa"/>
          </w:tcPr>
          <w:p w:rsidR="00432FB9" w:rsidRPr="00432FB9" w:rsidRDefault="00432FB9" w:rsidP="00432FB9">
            <w:pPr>
              <w:widowControl w:val="0"/>
              <w:jc w:val="center"/>
              <w:rPr>
                <w:color w:val="000000"/>
              </w:rPr>
            </w:pPr>
            <w:r w:rsidRPr="00432FB9">
              <w:rPr>
                <w:color w:val="000000"/>
              </w:rPr>
              <w:t>заполнение декларации в модуле</w:t>
            </w:r>
          </w:p>
          <w:p w:rsidR="00432FB9" w:rsidRPr="00432FB9" w:rsidRDefault="00432FB9" w:rsidP="00432FB9">
            <w:pPr>
              <w:widowControl w:val="0"/>
              <w:jc w:val="center"/>
              <w:rPr>
                <w:color w:val="000000"/>
              </w:rPr>
            </w:pPr>
            <w:r w:rsidRPr="00432FB9">
              <w:rPr>
                <w:color w:val="000000"/>
              </w:rPr>
              <w:t>«Информация об энергосбережении и повышении энергетической эффективности»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0</w:t>
            </w:r>
            <w:r>
              <w:t>,0</w:t>
            </w:r>
          </w:p>
        </w:tc>
        <w:tc>
          <w:tcPr>
            <w:tcW w:w="1700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0</w:t>
            </w:r>
            <w:r>
              <w:t>,0</w:t>
            </w:r>
          </w:p>
        </w:tc>
        <w:tc>
          <w:tcPr>
            <w:tcW w:w="993" w:type="dxa"/>
          </w:tcPr>
          <w:p w:rsidR="00432FB9" w:rsidRDefault="00432FB9" w:rsidP="00432FB9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2FB9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3119" w:type="dxa"/>
            <w:vMerge w:val="restart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432FB9" w:rsidRPr="00432FB9" w:rsidRDefault="00C46192" w:rsidP="00500850">
            <w:pPr>
              <w:jc w:val="center"/>
            </w:pPr>
            <w:r>
              <w:t>2</w:t>
            </w:r>
            <w:r w:rsidR="00500850">
              <w:t>0</w:t>
            </w:r>
            <w:r w:rsidR="00432FB9" w:rsidRPr="00432FB9">
              <w:t>,</w:t>
            </w:r>
            <w:r w:rsidR="00500850">
              <w:t>0</w:t>
            </w:r>
          </w:p>
        </w:tc>
        <w:tc>
          <w:tcPr>
            <w:tcW w:w="1700" w:type="dxa"/>
          </w:tcPr>
          <w:p w:rsidR="00432FB9" w:rsidRPr="00432FB9" w:rsidRDefault="00C46192" w:rsidP="00500850">
            <w:pPr>
              <w:jc w:val="center"/>
            </w:pPr>
            <w:r>
              <w:t>2</w:t>
            </w:r>
            <w:r w:rsidR="00500850">
              <w:t>0</w:t>
            </w:r>
            <w:r w:rsidR="00432FB9" w:rsidRPr="00432FB9">
              <w:t>,</w:t>
            </w:r>
            <w:r w:rsidR="00500850">
              <w:t>0</w:t>
            </w:r>
          </w:p>
        </w:tc>
        <w:tc>
          <w:tcPr>
            <w:tcW w:w="993" w:type="dxa"/>
          </w:tcPr>
          <w:p w:rsidR="00432FB9" w:rsidRPr="001F0148" w:rsidRDefault="00500850" w:rsidP="00500850">
            <w:pPr>
              <w:jc w:val="center"/>
            </w:pPr>
            <w:r>
              <w:t>0</w:t>
            </w:r>
            <w:r w:rsidR="00432FB9"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2FB9" w:rsidRPr="00E96F11" w:rsidTr="00331637">
        <w:trPr>
          <w:tblCellSpacing w:w="5" w:type="nil"/>
        </w:trPr>
        <w:tc>
          <w:tcPr>
            <w:tcW w:w="426" w:type="dxa"/>
            <w:vMerge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432FB9" w:rsidRPr="00432FB9" w:rsidRDefault="00C46192" w:rsidP="00500850">
            <w:pPr>
              <w:jc w:val="center"/>
            </w:pPr>
            <w:r>
              <w:t>2</w:t>
            </w:r>
            <w:r w:rsidR="00500850">
              <w:t>0</w:t>
            </w:r>
            <w:r w:rsidR="00432FB9" w:rsidRPr="00432FB9">
              <w:t>,</w:t>
            </w:r>
            <w:r w:rsidR="00500850">
              <w:t>0</w:t>
            </w:r>
          </w:p>
        </w:tc>
        <w:tc>
          <w:tcPr>
            <w:tcW w:w="1700" w:type="dxa"/>
          </w:tcPr>
          <w:p w:rsidR="00432FB9" w:rsidRPr="00432FB9" w:rsidRDefault="00C46192" w:rsidP="00500850">
            <w:pPr>
              <w:jc w:val="center"/>
            </w:pPr>
            <w:r>
              <w:t>2</w:t>
            </w:r>
            <w:r w:rsidR="00500850">
              <w:t>0</w:t>
            </w:r>
            <w:r w:rsidR="00432FB9" w:rsidRPr="00432FB9">
              <w:t>,</w:t>
            </w:r>
            <w:r w:rsidR="00500850">
              <w:t>0</w:t>
            </w:r>
          </w:p>
        </w:tc>
        <w:tc>
          <w:tcPr>
            <w:tcW w:w="993" w:type="dxa"/>
          </w:tcPr>
          <w:p w:rsidR="00432FB9" w:rsidRPr="001F0148" w:rsidRDefault="00500850" w:rsidP="00500850">
            <w:pPr>
              <w:jc w:val="center"/>
            </w:pPr>
            <w:r>
              <w:t>0</w:t>
            </w:r>
            <w:r w:rsidR="00432FB9"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</w:t>
      </w:r>
      <w:r w:rsidR="00B92178">
        <w:rPr>
          <w:sz w:val="28"/>
          <w:szCs w:val="28"/>
        </w:rPr>
        <w:t>Л</w:t>
      </w:r>
      <w:r w:rsidRPr="00B2462A">
        <w:rPr>
          <w:sz w:val="28"/>
          <w:szCs w:val="28"/>
        </w:rPr>
        <w:t>.</w:t>
      </w:r>
      <w:r w:rsidR="00B92178">
        <w:rPr>
          <w:sz w:val="28"/>
          <w:szCs w:val="28"/>
        </w:rPr>
        <w:t>Н</w:t>
      </w:r>
      <w:r w:rsidRPr="00B2462A">
        <w:rPr>
          <w:sz w:val="28"/>
          <w:szCs w:val="28"/>
        </w:rPr>
        <w:t xml:space="preserve">. </w:t>
      </w:r>
      <w:r w:rsidR="00B92178">
        <w:rPr>
          <w:sz w:val="28"/>
          <w:szCs w:val="28"/>
        </w:rPr>
        <w:t>Михайленко</w:t>
      </w:r>
      <w:r w:rsidRPr="00B2462A">
        <w:rPr>
          <w:sz w:val="28"/>
          <w:szCs w:val="28"/>
        </w:rPr>
        <w:t xml:space="preserve">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17781" w:rsidRDefault="00717781" w:rsidP="00537ECA">
      <w:r>
        <w:separator/>
      </w:r>
    </w:p>
  </w:endnote>
  <w:endnote w:type="continuationSeparator" w:id="0">
    <w:p w:rsidR="00717781" w:rsidRDefault="00717781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17781" w:rsidRDefault="00717781" w:rsidP="00537ECA">
      <w:r>
        <w:separator/>
      </w:r>
    </w:p>
  </w:footnote>
  <w:footnote w:type="continuationSeparator" w:id="0">
    <w:p w:rsidR="00717781" w:rsidRDefault="00717781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319D"/>
    <w:rsid w:val="00005D6E"/>
    <w:rsid w:val="0003702F"/>
    <w:rsid w:val="0007277E"/>
    <w:rsid w:val="00081C15"/>
    <w:rsid w:val="000872FE"/>
    <w:rsid w:val="000D2C55"/>
    <w:rsid w:val="000E253B"/>
    <w:rsid w:val="00104A34"/>
    <w:rsid w:val="001069A7"/>
    <w:rsid w:val="00112F7B"/>
    <w:rsid w:val="001145E3"/>
    <w:rsid w:val="00117736"/>
    <w:rsid w:val="00122DAB"/>
    <w:rsid w:val="00133A9F"/>
    <w:rsid w:val="00152E20"/>
    <w:rsid w:val="001735B6"/>
    <w:rsid w:val="001A0434"/>
    <w:rsid w:val="001C46BE"/>
    <w:rsid w:val="001C615B"/>
    <w:rsid w:val="001E4C6B"/>
    <w:rsid w:val="001F0148"/>
    <w:rsid w:val="0021706E"/>
    <w:rsid w:val="00217F57"/>
    <w:rsid w:val="00225180"/>
    <w:rsid w:val="00260033"/>
    <w:rsid w:val="00271B76"/>
    <w:rsid w:val="0027632B"/>
    <w:rsid w:val="002B258A"/>
    <w:rsid w:val="002B69B7"/>
    <w:rsid w:val="002D37C0"/>
    <w:rsid w:val="002D77B4"/>
    <w:rsid w:val="002E0895"/>
    <w:rsid w:val="002F0527"/>
    <w:rsid w:val="00313052"/>
    <w:rsid w:val="00331637"/>
    <w:rsid w:val="00333701"/>
    <w:rsid w:val="0036599B"/>
    <w:rsid w:val="00375174"/>
    <w:rsid w:val="003755B4"/>
    <w:rsid w:val="00395C10"/>
    <w:rsid w:val="003A588D"/>
    <w:rsid w:val="003A6613"/>
    <w:rsid w:val="003C45CD"/>
    <w:rsid w:val="003D6358"/>
    <w:rsid w:val="003E4B33"/>
    <w:rsid w:val="003E7DF2"/>
    <w:rsid w:val="003F0917"/>
    <w:rsid w:val="00421203"/>
    <w:rsid w:val="00432FB9"/>
    <w:rsid w:val="00450DCB"/>
    <w:rsid w:val="0048229B"/>
    <w:rsid w:val="00484D91"/>
    <w:rsid w:val="004B51E7"/>
    <w:rsid w:val="004C319C"/>
    <w:rsid w:val="004E06EA"/>
    <w:rsid w:val="00500850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736BB"/>
    <w:rsid w:val="00674E01"/>
    <w:rsid w:val="00692D94"/>
    <w:rsid w:val="00694DFC"/>
    <w:rsid w:val="006B3F66"/>
    <w:rsid w:val="006B6A64"/>
    <w:rsid w:val="006C39B7"/>
    <w:rsid w:val="006C5F06"/>
    <w:rsid w:val="00717781"/>
    <w:rsid w:val="00721E00"/>
    <w:rsid w:val="007258D3"/>
    <w:rsid w:val="0079784C"/>
    <w:rsid w:val="007B0AAE"/>
    <w:rsid w:val="007B534F"/>
    <w:rsid w:val="007F12AA"/>
    <w:rsid w:val="007F7247"/>
    <w:rsid w:val="00801FF0"/>
    <w:rsid w:val="00821E0F"/>
    <w:rsid w:val="008401B3"/>
    <w:rsid w:val="0085063B"/>
    <w:rsid w:val="0086611C"/>
    <w:rsid w:val="00872E5C"/>
    <w:rsid w:val="00877E1F"/>
    <w:rsid w:val="00880AB5"/>
    <w:rsid w:val="00885506"/>
    <w:rsid w:val="008A0745"/>
    <w:rsid w:val="008C3F08"/>
    <w:rsid w:val="008C564C"/>
    <w:rsid w:val="008E3DD9"/>
    <w:rsid w:val="009176D1"/>
    <w:rsid w:val="00924E8C"/>
    <w:rsid w:val="00944879"/>
    <w:rsid w:val="0095053D"/>
    <w:rsid w:val="0095607F"/>
    <w:rsid w:val="009B51F1"/>
    <w:rsid w:val="009C0F28"/>
    <w:rsid w:val="009D51C4"/>
    <w:rsid w:val="009D7764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B6FA1"/>
    <w:rsid w:val="00AC4946"/>
    <w:rsid w:val="00AC4CBC"/>
    <w:rsid w:val="00AC6100"/>
    <w:rsid w:val="00AE79DB"/>
    <w:rsid w:val="00AF1997"/>
    <w:rsid w:val="00B37FA1"/>
    <w:rsid w:val="00B616FB"/>
    <w:rsid w:val="00B63AB0"/>
    <w:rsid w:val="00B67FA3"/>
    <w:rsid w:val="00B911F4"/>
    <w:rsid w:val="00B92178"/>
    <w:rsid w:val="00B92FD7"/>
    <w:rsid w:val="00B967FD"/>
    <w:rsid w:val="00BB5953"/>
    <w:rsid w:val="00BE13D1"/>
    <w:rsid w:val="00BE34B9"/>
    <w:rsid w:val="00BE3811"/>
    <w:rsid w:val="00BF269C"/>
    <w:rsid w:val="00C152D1"/>
    <w:rsid w:val="00C218AD"/>
    <w:rsid w:val="00C2357A"/>
    <w:rsid w:val="00C25AC9"/>
    <w:rsid w:val="00C35F77"/>
    <w:rsid w:val="00C44750"/>
    <w:rsid w:val="00C46192"/>
    <w:rsid w:val="00C73C63"/>
    <w:rsid w:val="00C86540"/>
    <w:rsid w:val="00C9383C"/>
    <w:rsid w:val="00CB2C9C"/>
    <w:rsid w:val="00CD3A04"/>
    <w:rsid w:val="00CF267E"/>
    <w:rsid w:val="00D27D97"/>
    <w:rsid w:val="00D539F5"/>
    <w:rsid w:val="00D54926"/>
    <w:rsid w:val="00D74020"/>
    <w:rsid w:val="00D87E21"/>
    <w:rsid w:val="00D93022"/>
    <w:rsid w:val="00DA419A"/>
    <w:rsid w:val="00DA483E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407B5"/>
    <w:rsid w:val="00F41EFB"/>
    <w:rsid w:val="00F5228B"/>
    <w:rsid w:val="00F53775"/>
    <w:rsid w:val="00F575B7"/>
    <w:rsid w:val="00F61E5B"/>
    <w:rsid w:val="00F76708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7F521AC-3D62-455D-A6D7-D247F538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6042F-302D-4648-BF3E-2339057CF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3347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2025-07-27T09:57:00Z</dcterms:created>
  <dcterms:modified xsi:type="dcterms:W3CDTF">2025-07-27T09:57:00Z</dcterms:modified>
</cp:coreProperties>
</file>